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9973E" w14:textId="77777777" w:rsidR="002F4D46" w:rsidRPr="00CA4934" w:rsidRDefault="002F4D46" w:rsidP="002F4D46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 w:eastAsia="ru-RU"/>
        </w:rPr>
      </w:pPr>
      <w:r w:rsidRPr="00CA4934">
        <w:rPr>
          <w:b w:val="0"/>
          <w:szCs w:val="28"/>
          <w:lang w:val="ru-RU" w:eastAsia="ru-RU"/>
        </w:rPr>
        <w:t xml:space="preserve">86. Федеральная рабочая программа по учебному предмету «Родная (русская) литература». </w:t>
      </w:r>
    </w:p>
    <w:p w14:paraId="79EC110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86.1. Федеральная рабочая программа по учебному предмету «Родная (русская) литература» (предметная область «Родной язык и родная литература») (далее соответственно – программа по родной (русской) литературе, родная (русская) литература) включает пояснительную записку, содержание обучения, планируемые результаты освоения программы по родной (русской) литературе.</w:t>
      </w:r>
    </w:p>
    <w:p w14:paraId="7056C5E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 Пояснительная записка.</w:t>
      </w:r>
    </w:p>
    <w:p w14:paraId="4BF4543D" w14:textId="77777777" w:rsidR="002F4D46" w:rsidRPr="00CA4934" w:rsidRDefault="002F4D46" w:rsidP="002F4D4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86.2.1.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Программа по родной (русской)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 по учебному предмету «Родная (русская) литература», входящему в образовательную область «Родной язык и родная литература», а также федеральной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рабочей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программы воспитания с учётом Концепции преподавания русского языка и ли</w:t>
      </w:r>
      <w:bookmarkStart w:id="0" w:name="_TOC_250021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тературы в Российской Федерации.</w:t>
      </w:r>
    </w:p>
    <w:bookmarkEnd w:id="0"/>
    <w:p w14:paraId="7750901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86.2.2.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обучающихся, способствуют их приобщению к гуманистическим ценностям и культурно-историческому опыту человечества. В поликультурной языковой среде родная (русская) литература изучается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обучающихся в духе уважительного отношения к языку и культуре народов Российской Федерации и мира, формирования культуры межнационального общения.</w:t>
      </w:r>
    </w:p>
    <w:p w14:paraId="68B4735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86.2.3.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Как часть предметной области «Родной язык и родная литература» программа по родной (русской) литературе тесно связана с предметом «Родной (русский) язык». Изучение родной (русской) литературы способствует обогащению речи обучающихся, развитию их речевой культуры, коммуникативной и межкультурной компетенций. </w:t>
      </w:r>
    </w:p>
    <w:p w14:paraId="6DBA627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86.2.4.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Специфика курса родной (русской) литературы обусловлена:</w:t>
      </w:r>
    </w:p>
    <w:p w14:paraId="22606B7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отбором произведений русской литературы, в которых наиболее ярко выражено их национально-культурное своеобразие;</w:t>
      </w:r>
    </w:p>
    <w:p w14:paraId="68076E0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более подробным освещением историко-культурного фона эпохи создания изучаемых литературных произведений.</w:t>
      </w:r>
    </w:p>
    <w:p w14:paraId="0013D19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86.2.5.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Содержание программы по родной (русской) литературе направлено на удовлетворение потребности обучающихся в изучении русской литературы как особого, эстетического, средства познания русской национальной культуры и самореализации в ней. </w:t>
      </w:r>
    </w:p>
    <w:p w14:paraId="135B59C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86.2.6.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Содержание программы по родной (русской) литературе не включает произведения, изучаемые в основном курсе литературы, его задача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–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культуры.</w:t>
      </w:r>
    </w:p>
    <w:p w14:paraId="3290FB2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86.2.7.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 содержании курса родной (русской) литературы в программе выделяются три содержательные линии (проблемно-тематических блока):</w:t>
      </w:r>
    </w:p>
    <w:p w14:paraId="7F00851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«Россия – Родина моя»; </w:t>
      </w:r>
    </w:p>
    <w:p w14:paraId="51FFB81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«Русские традиции»; </w:t>
      </w:r>
    </w:p>
    <w:p w14:paraId="5A47709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«Русский характер – русская душа».</w:t>
      </w:r>
    </w:p>
    <w:p w14:paraId="01B6A62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86.2.8.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Программа по родной (русской) литературе для уровня основного общего образования строится на сочетании проблемно-тематического, концентрического и хронологического принципов. Содержание программы по родной (русской) литературе для каждого класса включает произведения фольклора, русской классики и современной литературы.</w:t>
      </w:r>
    </w:p>
    <w:p w14:paraId="5710C51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Проблемно-тематические блоки объединяют произведения в соответствии с выделенными сквозными линиями. Внутри проблемно-тематических блоков произведений выделяются отдельные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подтемы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, связанные с национально-культурной спецификой русских традиций, быта и нравов.</w:t>
      </w:r>
    </w:p>
    <w:p w14:paraId="3966C40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– живописи, музыки, кино, театра. </w:t>
      </w:r>
    </w:p>
    <w:p w14:paraId="367C016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86.2.9.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Программа по родной (русской) литературе ориентирована на сопровождение и поддержку учебного предмета «Литература», входящего в образовательную область «Русский язык и литература». </w:t>
      </w:r>
    </w:p>
    <w:p w14:paraId="4E4E049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86.2.10.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Изучение родной (русской) литературы обеспечивает достижение следующих целей:</w:t>
      </w:r>
    </w:p>
    <w:p w14:paraId="2211DAB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воспитание и развитие личности, способной понимать и эстетически воспринимать произведения родной (русской)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Российской Федерации;</w:t>
      </w:r>
    </w:p>
    <w:p w14:paraId="220130A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формирование познавательного интереса к родной (русской) литературе, воспитание ценностного отношения к историко-культурному опыту русского народа, приобщение обучающегося к культурному наследию народа;</w:t>
      </w:r>
    </w:p>
    <w:p w14:paraId="22B3F55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формирование причастности к свершениям и традициям народа и ответственности за сохранение русской культуры;</w:t>
      </w:r>
    </w:p>
    <w:p w14:paraId="6CD71A4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личности.</w:t>
      </w:r>
    </w:p>
    <w:p w14:paraId="1318580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86.2.11.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Программа по родной (русской) литературе направлена на решение следующих задач:</w:t>
      </w:r>
    </w:p>
    <w:p w14:paraId="27F5176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роли родной (русской) литературы;</w:t>
      </w:r>
    </w:p>
    <w:p w14:paraId="008E7EC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выявление взаимосвязи родной (русской)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14:paraId="75A1E43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получение знаний о родной (русской)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14:paraId="5EBD08F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выявление культурных и нравственных смыслов, заложенных в родной (русской) литературе, создание устных и письменных высказываний, содержащих суждения и оценки по поводу прочитанного;</w:t>
      </w:r>
    </w:p>
    <w:p w14:paraId="150DE23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формирование опыта общения с произведениями родной (русской) литературы в повседневной жизни и учебной деятельности;</w:t>
      </w:r>
    </w:p>
    <w:p w14:paraId="50AB524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(русской) литературы;</w:t>
      </w:r>
    </w:p>
    <w:p w14:paraId="578178B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формирование потребности в систематическом чтении произведений родной (русской) литературы;</w:t>
      </w:r>
    </w:p>
    <w:p w14:paraId="1D01D4E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развитие умений работы с источниками информации, осуществление поиска, анализа, обработки и презентации информации из различных источников, включая Интернет и другие.</w:t>
      </w:r>
    </w:p>
    <w:p w14:paraId="6A51B7D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86.2.12.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Общее число часов, рекомендованных для изучения родной литературы (русской), – 170 часов: в 5 классе – 34 часа (1 час в неделю), в 6 классе – 34 часа (1 час в неделю), в 7 классе – 34 часа (1 час в неделю), в 8 классе – 34 часа (1 час в неделю), в 9 классе – 34 часа (1 час в неделю).</w:t>
      </w:r>
    </w:p>
    <w:p w14:paraId="5C06EB6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 изучение инвариантной части программы по родной (русской) литературе отводится 135 учебных часов. Резерв учебного времени, составляющий 35 учебных часов (20 %), отводится на вариативную часть программы по родной (русской) литературе.</w:t>
      </w:r>
    </w:p>
    <w:p w14:paraId="1082AE8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bookmarkStart w:id="1" w:name="_TOC_250017"/>
      <w:bookmarkStart w:id="2" w:name="_Toc106462902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86.3. Содержание обучения в 5 классе.</w:t>
      </w:r>
    </w:p>
    <w:bookmarkEnd w:id="1"/>
    <w:bookmarkEnd w:id="2"/>
    <w:p w14:paraId="006D790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86.3.1. Россия – Родина моя.</w:t>
      </w:r>
    </w:p>
    <w:p w14:paraId="02C81C0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Преданья старины глубокой.</w:t>
      </w:r>
    </w:p>
    <w:p w14:paraId="51E79A9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Малые жанры фольклора: пословицы и поговорки о Родине, России, русском народе (не менее пяти произведений).</w:t>
      </w:r>
    </w:p>
    <w:p w14:paraId="3D21C59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Русские народные и литературные сказки (не менее двух произведений). Например: «Лиса и медведь» (русская народная сказка), К.Г. Паустовский «Дремучий медведь».</w:t>
      </w:r>
    </w:p>
    <w:p w14:paraId="53A513D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Города земли русской.</w:t>
      </w:r>
    </w:p>
    <w:p w14:paraId="7EF6A92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Москва в произведениях русских писателей.</w:t>
      </w:r>
    </w:p>
    <w:p w14:paraId="57C3D75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А.С. Пушкин «На тихих берегах Москвы…», М.Ю. Лермонтов «Москва, Москва!.. люблю тебя как сын…», Л.Н. Мартынов «Красные ворота» и другие.</w:t>
      </w:r>
    </w:p>
    <w:p w14:paraId="0F28276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 П. Чехов «В Москве на Трубной площади».</w:t>
      </w:r>
    </w:p>
    <w:p w14:paraId="127C604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Родные просторы.</w:t>
      </w:r>
    </w:p>
    <w:p w14:paraId="48855C2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Русский лес.</w:t>
      </w:r>
    </w:p>
    <w:p w14:paraId="3F2E1DE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Стихотворения (не менее двух). Например: А.В. Кольцов «Лес», В.А. Рождественский «Берёза», В.А. Солоухин «Седьмую ночь без перерыва…» и другие.</w:t>
      </w:r>
    </w:p>
    <w:p w14:paraId="673D6AC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И.С. Соколов-Микитов «Русский лес».</w:t>
      </w:r>
    </w:p>
    <w:p w14:paraId="3A35270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86.3.2. Русские традиции.</w:t>
      </w:r>
    </w:p>
    <w:p w14:paraId="2428461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Праздники русского мира.</w:t>
      </w:r>
    </w:p>
    <w:p w14:paraId="3815997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Рождество.</w:t>
      </w:r>
    </w:p>
    <w:p w14:paraId="2FACBA5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Б.Л. Пастернак «Рождественская звезда» (фрагмент), В.Д. Берестов «Перед Рождеством» и другие.</w:t>
      </w:r>
    </w:p>
    <w:p w14:paraId="1075E5E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А.И. Куприн «Бедный принц».</w:t>
      </w:r>
    </w:p>
    <w:p w14:paraId="160205F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Н.Д. Телешов «Ёлка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Митрича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».</w:t>
      </w:r>
    </w:p>
    <w:p w14:paraId="66ABCB4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Тепло родного дома.</w:t>
      </w:r>
    </w:p>
    <w:p w14:paraId="67A1D72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Семейные ценности.</w:t>
      </w:r>
    </w:p>
    <w:p w14:paraId="46C8D3A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И.А. Крылов. Басни (одно произведение по выбору). Например: «Дерево» и другие.</w:t>
      </w:r>
    </w:p>
    <w:p w14:paraId="216BB21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 А. Бунин «Снежный бык».</w:t>
      </w:r>
    </w:p>
    <w:p w14:paraId="3B9CC83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 И. Белов «Скворцы».</w:t>
      </w:r>
    </w:p>
    <w:p w14:paraId="08B9E35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86.3.3. Русский характер – русская душа.</w:t>
      </w:r>
    </w:p>
    <w:p w14:paraId="5E532FA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 до ордена – была бы Родина.</w:t>
      </w:r>
    </w:p>
    <w:p w14:paraId="385842E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Отечественная война 1812 года.</w:t>
      </w:r>
    </w:p>
    <w:p w14:paraId="2D0C8AD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Ф.Н. Глинка «Авангардная песнь», Д.В. Давыдов «Партизан» (отрывок) и другие.</w:t>
      </w:r>
    </w:p>
    <w:p w14:paraId="55362C0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Загадки русской души.</w:t>
      </w:r>
    </w:p>
    <w:p w14:paraId="1A44A41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Парадоксы русского характера.</w:t>
      </w:r>
    </w:p>
    <w:p w14:paraId="56572CF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К.Г. Паустовский «Похождения жука-носорога» (солдатская сказка).</w:t>
      </w:r>
    </w:p>
    <w:p w14:paraId="6964E52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Ю.Я. Яковлев «Сыновья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Пешеходова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».</w:t>
      </w:r>
    </w:p>
    <w:p w14:paraId="5EB913A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 ваших ровесниках.</w:t>
      </w:r>
    </w:p>
    <w:p w14:paraId="7D34478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Школьные контрольные.</w:t>
      </w:r>
    </w:p>
    <w:p w14:paraId="59AA1AE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К.И. Чуковский «Серебряный герб» (фрагмент).</w:t>
      </w:r>
    </w:p>
    <w:p w14:paraId="6DD6132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А.А.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Гиваргизов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«Контрольный диктант».</w:t>
      </w:r>
    </w:p>
    <w:p w14:paraId="48A9FB8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Лишь слову жизнь дана.</w:t>
      </w:r>
    </w:p>
    <w:p w14:paraId="3C23A97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Родной язык, родная речь.</w:t>
      </w:r>
    </w:p>
    <w:p w14:paraId="3F29D76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И.А. Бунин «Слово», В.Г.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Гордейчев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«Родная речь» и другие.</w:t>
      </w:r>
    </w:p>
    <w:p w14:paraId="4339970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86.4. Содержание обучения в 6 классе.</w:t>
      </w:r>
    </w:p>
    <w:p w14:paraId="1364F1F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86.4.1. Раздел 1. Россия – Родина моя.</w:t>
      </w:r>
    </w:p>
    <w:p w14:paraId="22A3709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Преданья старины глубокой.</w:t>
      </w:r>
    </w:p>
    <w:p w14:paraId="73222A5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Богатыри и богатырство.</w:t>
      </w:r>
    </w:p>
    <w:p w14:paraId="00C01AC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Былины (одна былина по выбору). Например: «Илья Муромец и Святогор» и другие.</w:t>
      </w:r>
    </w:p>
    <w:p w14:paraId="64CF70B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Былинные сюжеты и герои в русской литературе.</w:t>
      </w:r>
    </w:p>
    <w:p w14:paraId="05253B4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И.А. Бунин «Святогор и Илья» и другие.</w:t>
      </w:r>
    </w:p>
    <w:p w14:paraId="0060340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М.М. Пришвин «Певец былин».</w:t>
      </w:r>
    </w:p>
    <w:p w14:paraId="05B9394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Города земли русской.</w:t>
      </w:r>
    </w:p>
    <w:p w14:paraId="2DD723E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Русский Север.</w:t>
      </w:r>
    </w:p>
    <w:p w14:paraId="31880A6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С.Г.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Писахов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«Ледяна колокольня» (не менее одной главы по выбору, например: «Морожены песни» и другие).</w:t>
      </w:r>
    </w:p>
    <w:p w14:paraId="4B02C8C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Б.В. Шергин «Поморские были и сказания» (не менее двух глав по выбору, например: «Детство в Архангельске», «Миша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Ласкин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» и другие).</w:t>
      </w:r>
    </w:p>
    <w:p w14:paraId="44DE19F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Родные просторы.</w:t>
      </w:r>
    </w:p>
    <w:p w14:paraId="1797888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Зима в русской поэзии.</w:t>
      </w:r>
    </w:p>
    <w:p w14:paraId="2B5C79E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И.С. Никитин «Встреча Зимы», А.А. Блок «Снег да снег. Всю избу занесло…», Н.М. Рубцов «Первый снег» и другие.</w:t>
      </w:r>
    </w:p>
    <w:p w14:paraId="15BE7AB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 мотивам русских сказок о зиме.</w:t>
      </w:r>
    </w:p>
    <w:p w14:paraId="4776EE3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Е.Л. Шварц «Два брата».</w:t>
      </w:r>
    </w:p>
    <w:p w14:paraId="389C7F4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86.4.2. Русские традиции.</w:t>
      </w:r>
    </w:p>
    <w:p w14:paraId="66CAB5F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Праздники русского мира.</w:t>
      </w:r>
    </w:p>
    <w:p w14:paraId="09B34D9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Масленица.</w:t>
      </w:r>
    </w:p>
    <w:p w14:paraId="3EB3C48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М.Ю. Лермонтов «Посреди небесных тел…», А.Д. Дементьев «Прощёное воскресенье» и другие.</w:t>
      </w:r>
    </w:p>
    <w:p w14:paraId="1186B3B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А.П. Чехов. «Блины».</w:t>
      </w:r>
    </w:p>
    <w:p w14:paraId="77A8B94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Тэффи. «Блины».</w:t>
      </w:r>
    </w:p>
    <w:p w14:paraId="1ED8140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Тепло родного дома.</w:t>
      </w:r>
    </w:p>
    <w:p w14:paraId="6284747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Всюду родимую Русь узнаю.</w:t>
      </w:r>
    </w:p>
    <w:p w14:paraId="0E747D4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В.А. Рождественский «Русская природа» и другие.</w:t>
      </w:r>
    </w:p>
    <w:p w14:paraId="25F6DF4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К.Г. Паустовский «Заботливый цветок».</w:t>
      </w:r>
    </w:p>
    <w:p w14:paraId="0AE0F33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Ю.В. Бондарев «Поздним вечером».</w:t>
      </w:r>
    </w:p>
    <w:p w14:paraId="72DEB2C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86.4.3. Русский характер – русская душа.</w:t>
      </w:r>
    </w:p>
    <w:p w14:paraId="647D98E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 до ордена – была бы Родина.</w:t>
      </w:r>
    </w:p>
    <w:p w14:paraId="415F54F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Оборона Севастополя.</w:t>
      </w:r>
    </w:p>
    <w:p w14:paraId="014A93E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трех). Например: А.Н. Апухтин «Солдатская песня о Севастополе», А.А. Фет «Севастопольское братское кладбище», Рюрик Ивнев «Севастополь» и другие.</w:t>
      </w:r>
    </w:p>
    <w:p w14:paraId="251872B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Загадки русской души.</w:t>
      </w:r>
    </w:p>
    <w:p w14:paraId="35F584A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Чудеса нужно проводить своими руками.</w:t>
      </w:r>
    </w:p>
    <w:p w14:paraId="26EE425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Ф.И. Тютчев «Чему бы жизнь нас ни учила…» и другие.</w:t>
      </w:r>
    </w:p>
    <w:p w14:paraId="1D749D3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Н.С. Лесков «Неразменный рубль». </w:t>
      </w:r>
    </w:p>
    <w:p w14:paraId="1DBF052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В.П. Астафьев «Бабушка с малиной».</w:t>
      </w:r>
    </w:p>
    <w:p w14:paraId="4435139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 ваших ровесниках.</w:t>
      </w:r>
    </w:p>
    <w:p w14:paraId="433D55B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Реальность и мечты.</w:t>
      </w:r>
    </w:p>
    <w:p w14:paraId="230DD00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Р.П. Погодин «Кирпичные острова» (рассказы «Как я с ним познакомился», «Кирпичные острова»).</w:t>
      </w:r>
    </w:p>
    <w:p w14:paraId="63F27D2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Е.С. Велтистов «Миллион и один день каникул» (один фрагмент по выбору).</w:t>
      </w:r>
    </w:p>
    <w:p w14:paraId="68B713A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Лишь слову жизнь дана.</w:t>
      </w:r>
    </w:p>
    <w:p w14:paraId="527913F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На русском дышим языке.</w:t>
      </w:r>
    </w:p>
    <w:p w14:paraId="0A004DC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К.Д. Бальмонт «Русский язык», Ю.П. Мориц «Язык обид – язык не русский…» и другие.</w:t>
      </w:r>
      <w:bookmarkStart w:id="3" w:name="_TOC_250013"/>
    </w:p>
    <w:bookmarkEnd w:id="3"/>
    <w:p w14:paraId="48B419E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86.5. Содержание обучения в 7 классе.</w:t>
      </w:r>
    </w:p>
    <w:p w14:paraId="40530B5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86.5.1. Россия – Родина моя.</w:t>
      </w:r>
    </w:p>
    <w:p w14:paraId="4CE5C5B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Преданья старины глубокой.</w:t>
      </w:r>
    </w:p>
    <w:p w14:paraId="25DEEC8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Русские народные песни.</w:t>
      </w:r>
    </w:p>
    <w:p w14:paraId="7424B1D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Исторические и лирические песни (не менее двух). Например: «На заре то было, братцы, на утренней…», «Ах вы, ветры, ветры буйные…» и другие.</w:t>
      </w:r>
    </w:p>
    <w:p w14:paraId="3EC8355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Фольклорные сюжеты и мотивы в русской литературе.</w:t>
      </w:r>
    </w:p>
    <w:p w14:paraId="21B2299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А.С. Пушкин «Песни о Стеньке Разине» (песня 1).</w:t>
      </w:r>
    </w:p>
    <w:p w14:paraId="4AF22C1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И.З. Суриков «Я ли в поле да не травушка была…», А.К. Толстой «Моя душа летит приветом…» и другие.</w:t>
      </w:r>
    </w:p>
    <w:p w14:paraId="47917A7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Города земли русской.</w:t>
      </w:r>
    </w:p>
    <w:p w14:paraId="33131AF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Сибирский край.</w:t>
      </w:r>
    </w:p>
    <w:p w14:paraId="7EFE4E5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В.Г. Распутин «Сибирь, Сибирь…» (одна глава по выбору, например «Тобольск» и другие).</w:t>
      </w:r>
    </w:p>
    <w:p w14:paraId="7D1167C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А.И. Солженицын «Колокол Углича».</w:t>
      </w:r>
    </w:p>
    <w:p w14:paraId="1FC7326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Родные просторы.</w:t>
      </w:r>
    </w:p>
    <w:p w14:paraId="37E5960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Русское поле.</w:t>
      </w:r>
    </w:p>
    <w:p w14:paraId="7DB940A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И.С. Никитин «Поле», И.А. Гофф «Русское поле» и другие.</w:t>
      </w:r>
    </w:p>
    <w:p w14:paraId="46F1B2F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Д.В. Григорович «Пахарь» (не менее одной главы по выбору).</w:t>
      </w:r>
    </w:p>
    <w:p w14:paraId="416B6A0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86.5.2. Русские традиции.</w:t>
      </w:r>
    </w:p>
    <w:p w14:paraId="50D030A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Праздники русского мира.</w:t>
      </w:r>
    </w:p>
    <w:p w14:paraId="5DE7CF9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Пасха.</w:t>
      </w:r>
    </w:p>
    <w:p w14:paraId="2113819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К.Д. Бальмонт «Благовещенье в Москве», А.С. Хомяков «Кремлевская заутреня на Пасху», А.А. Фет «Христос Воскресе!» (П.П. Боткину).</w:t>
      </w:r>
    </w:p>
    <w:p w14:paraId="045E438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 П. Чехов «Казак».</w:t>
      </w:r>
    </w:p>
    <w:p w14:paraId="2F50B60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Тепло родного дома.</w:t>
      </w:r>
    </w:p>
    <w:p w14:paraId="466428A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Русские мастера.</w:t>
      </w:r>
    </w:p>
    <w:p w14:paraId="0B7836A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В.А. Солоухин «Камешки на ладони» (не менее двух миниатюр по выбору).</w:t>
      </w:r>
    </w:p>
    <w:p w14:paraId="1DD68AE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Ф.А. Абрамов «Дом» (один фрагмент по выбору).</w:t>
      </w:r>
    </w:p>
    <w:p w14:paraId="4A9B83A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Р.И. Рождественский «О мастерах» и другие.</w:t>
      </w:r>
    </w:p>
    <w:p w14:paraId="4B167F4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86.5.3. Русский характер – русская душа.</w:t>
      </w:r>
    </w:p>
    <w:p w14:paraId="391E7A7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 до ордена – была бы Родина.</w:t>
      </w:r>
    </w:p>
    <w:p w14:paraId="614C609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 Первой мировой войне.</w:t>
      </w:r>
    </w:p>
    <w:p w14:paraId="4A21B63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С.М. Городецкий «Воздушный витязь», Н.С. Гумилёв «Наступление», «Война» и другие.</w:t>
      </w:r>
    </w:p>
    <w:p w14:paraId="0A58AC3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М.М. Пришвин «Голубая стрекоза».</w:t>
      </w:r>
    </w:p>
    <w:p w14:paraId="06D33EA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Загадки русской души.</w:t>
      </w:r>
    </w:p>
    <w:p w14:paraId="7116640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Долюшка женская.</w:t>
      </w:r>
    </w:p>
    <w:p w14:paraId="0307591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Стихотворения (не менее двух). Например: Ф.И. Тютчев «Русской женщине», Н.А. Некрасов «Внимая ужасам войны…», Ю.В. Друнина «И откуда вдруг берутся силы…», В.М. Тушнова «Вот говорят: Россия…» и другие.</w:t>
      </w:r>
    </w:p>
    <w:p w14:paraId="4BF0F82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Ф.А. Абрамов «Золотые руки».</w:t>
      </w:r>
    </w:p>
    <w:p w14:paraId="766CF09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 ваших ровесниках.</w:t>
      </w:r>
    </w:p>
    <w:p w14:paraId="4C56F4C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Взрослые детские проблемы.</w:t>
      </w:r>
    </w:p>
    <w:p w14:paraId="3EFA206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А.С. Игнатова «Джинн Сева».</w:t>
      </w:r>
    </w:p>
    <w:p w14:paraId="1CBB128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Н.Н. Назаркин «Изумрудная рыбка» (не менее двух глав по выбору, например, «Изумрудная рыбка», «Ах, миледи!», «Про личную жизнь» и другие).</w:t>
      </w:r>
    </w:p>
    <w:p w14:paraId="4FC1799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Лишь слову жизнь дана.</w:t>
      </w:r>
    </w:p>
    <w:p w14:paraId="4C634FF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Такого языка на свете не бывало.</w:t>
      </w:r>
    </w:p>
    <w:p w14:paraId="18FF2E4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В. Рождественский «В родной поэзии совсем не старовер…» и другие.</w:t>
      </w:r>
    </w:p>
    <w:p w14:paraId="109EAC6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86.6. Содержание обучения в 8 классе.</w:t>
      </w:r>
    </w:p>
    <w:p w14:paraId="324828F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86.6.1. Россия – Родина моя.</w:t>
      </w:r>
    </w:p>
    <w:p w14:paraId="1558146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Легендарный герой земли русской Иван Сусанин.</w:t>
      </w:r>
    </w:p>
    <w:p w14:paraId="6F144FC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С.Н. Марков «Сусанин», О.А. Ильина «Во время грозного и злого поединка…» и другие.</w:t>
      </w:r>
    </w:p>
    <w:p w14:paraId="79451EE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П.Н. Полевой «Избранник Божий» (не менее двух глав по выбору).</w:t>
      </w:r>
    </w:p>
    <w:p w14:paraId="6BBFFC0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Города земли русской.</w:t>
      </w:r>
    </w:p>
    <w:p w14:paraId="3F339C1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 Золотому кольцу.</w:t>
      </w:r>
    </w:p>
    <w:p w14:paraId="39F7DD3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трёх). Например: Ф.К. Сологуб «Сквозь туман едва заметный…», М.А. Кузмин «Я знаю вас не понаслышке…», И.И. Кобзев «Поездка в Суздаль», В.А. Степанов «Золотое кольцо» и другие.</w:t>
      </w:r>
    </w:p>
    <w:p w14:paraId="74EE966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Родные просторы.</w:t>
      </w:r>
    </w:p>
    <w:p w14:paraId="000C6D7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Волга – русская река.</w:t>
      </w:r>
    </w:p>
    <w:p w14:paraId="77D15BA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Русские народные песни о Волге (одна по выбору). Например: «Уж ты, Волга-река, Волга-матушка!..», «Вниз по матушке по Волге…» и другие.</w:t>
      </w:r>
    </w:p>
    <w:p w14:paraId="35B6108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Н.А. Некрасов «Люблю я краткой той поры…» (из поэмы «Горе старого Наума»), В.С. Высоцкий «Песня о Волге» и другие.</w:t>
      </w:r>
    </w:p>
    <w:p w14:paraId="24A5D4A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В.В. Розанов «Русский Нил» (один фрагмент по выбору).</w:t>
      </w:r>
    </w:p>
    <w:p w14:paraId="08DBE5E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86.6.2. Русские традиции.</w:t>
      </w:r>
    </w:p>
    <w:p w14:paraId="7710BE7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Праздники русского мира.</w:t>
      </w:r>
    </w:p>
    <w:p w14:paraId="5866CCD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Троица.</w:t>
      </w:r>
    </w:p>
    <w:p w14:paraId="7ACE35F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И.А. Бунин «Троица», С.А. Есенин «Троицыно утро, утренний канон…», Н.И. Рыленков «Возможно ль высказать без слов…» и другие.</w:t>
      </w:r>
    </w:p>
    <w:p w14:paraId="53FA26D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И.А. Новиков «Троицкая кукушка».</w:t>
      </w:r>
    </w:p>
    <w:p w14:paraId="3EB0F0B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Тепло родного дома.</w:t>
      </w:r>
    </w:p>
    <w:p w14:paraId="250FFB9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Родство душ.</w:t>
      </w:r>
    </w:p>
    <w:p w14:paraId="7134B36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Ф.А. Абрамов «Валенки».</w:t>
      </w:r>
    </w:p>
    <w:p w14:paraId="0DD2D8C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Т.В. Михеева «Не предавай меня!» (две главы по выбору).</w:t>
      </w:r>
    </w:p>
    <w:p w14:paraId="6CD1F3E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86.6.3. Русский характер – русская душа.</w:t>
      </w:r>
    </w:p>
    <w:p w14:paraId="4D878B1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 до ордена – была бы Родина.</w:t>
      </w:r>
    </w:p>
    <w:p w14:paraId="63EFA9A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Дети на войне.</w:t>
      </w:r>
    </w:p>
    <w:p w14:paraId="7C4B48C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Э.Н.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Веркин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. «Облачный полк» (не менее двух глав по выбору).</w:t>
      </w:r>
    </w:p>
    <w:p w14:paraId="6F33B21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Загадки русской души.</w:t>
      </w:r>
    </w:p>
    <w:p w14:paraId="2D44E8D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Сеятель твой и хранитель.</w:t>
      </w:r>
    </w:p>
    <w:p w14:paraId="47A44B2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И.С. Тургенев «Сфинкс».</w:t>
      </w:r>
    </w:p>
    <w:p w14:paraId="04E3FDF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Ф.М. Достоевский «Мужик Марей».</w:t>
      </w:r>
    </w:p>
    <w:p w14:paraId="3992F50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 ваших ровесниках.</w:t>
      </w:r>
    </w:p>
    <w:p w14:paraId="55CED08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Пора взросления.</w:t>
      </w:r>
    </w:p>
    <w:p w14:paraId="7A22B3B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Б.Л. Васильев. «Завтра была война» (не менее одной главы по выбору).</w:t>
      </w:r>
    </w:p>
    <w:p w14:paraId="20556A2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Г.Н. Щербакова «Вам и не снилось» (не менее одной главы по выбору).</w:t>
      </w:r>
    </w:p>
    <w:p w14:paraId="07D6C2A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Лишь слову жизнь дана.</w:t>
      </w:r>
    </w:p>
    <w:p w14:paraId="54F70C2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Язык поэзии.</w:t>
      </w:r>
    </w:p>
    <w:p w14:paraId="249A6C4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одного). Например: И.Ф. Анненский «Третий мучительный сонет» и другие.</w:t>
      </w:r>
    </w:p>
    <w:p w14:paraId="533851B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Дон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Аминадо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«Наука стихосложения».</w:t>
      </w:r>
    </w:p>
    <w:p w14:paraId="32A360E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86.7. Содержание обучения в 9 классе.</w:t>
      </w:r>
    </w:p>
    <w:p w14:paraId="40C930B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86.7.1. Россия – Родина моя.</w:t>
      </w:r>
    </w:p>
    <w:p w14:paraId="015EE28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Преданья старины глубокой.</w:t>
      </w:r>
    </w:p>
    <w:p w14:paraId="30252D2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Гроза двенадцатого года.</w:t>
      </w:r>
    </w:p>
    <w:p w14:paraId="1D4248C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Русские народные песни об Отечественной войне 1812 года (не менее одной). Например: «Как не две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тученьки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не две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грозныя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…»</w:t>
      </w:r>
    </w:p>
    <w:p w14:paraId="12EDBE5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В.А. Жуковский «Певец во стане русских воинов» (в сокращении), А.С. Пушкин «Полководец», «Бородинская годовщина», М.И. Цветаева «Генералам двенадцатого года» и другие.</w:t>
      </w:r>
    </w:p>
    <w:p w14:paraId="45ABBD8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И.И. Лажечников «Новобранец 1812 года» (один фрагмент по выбору).</w:t>
      </w:r>
    </w:p>
    <w:p w14:paraId="6891A7E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Города земли русской.</w:t>
      </w:r>
    </w:p>
    <w:p w14:paraId="36E4687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Петербург в русской литературе.</w:t>
      </w:r>
    </w:p>
    <w:p w14:paraId="7388ABF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Стихотворения (не менее трёх). Например: А.С. Пушкин «Город пышный, город бедный…», О.Э. Мандельштам «Петербургские строфы», А.А. Ахматова «Стихи о Петербурге» («Вновь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Исакий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в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облаченьи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…»), Д.С. Самойлов «Над Невой» («Весь город в плавных разворотах…») и другие.</w:t>
      </w:r>
    </w:p>
    <w:p w14:paraId="5D3A23E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Л.В. Успенский «Записки старого петербуржца» (одна глава по выбору, например, «Фонарики-сударики» и другие).</w:t>
      </w:r>
    </w:p>
    <w:p w14:paraId="1A805AD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Родные просторы.</w:t>
      </w:r>
    </w:p>
    <w:p w14:paraId="4928CE1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Степь раздольная.</w:t>
      </w:r>
    </w:p>
    <w:p w14:paraId="3D77B4E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Русские народные песни о степи (одна по выбору). Например: «Уж ты, степь ли моя, степь Моздокская…», «Ах ты, степь широкая…» и другие.</w:t>
      </w:r>
    </w:p>
    <w:p w14:paraId="3463EC9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П.А. Вяземский «Степь», И.З. Суриков «В степи» и другие.</w:t>
      </w:r>
    </w:p>
    <w:p w14:paraId="7879360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А.П. Чехов «Степь» (один фрагмент по выбору).</w:t>
      </w:r>
    </w:p>
    <w:p w14:paraId="5D1B639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86.7.2. Русские традиции.</w:t>
      </w:r>
    </w:p>
    <w:p w14:paraId="7EC8942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Праздники русского мира.</w:t>
      </w:r>
    </w:p>
    <w:p w14:paraId="6FE8CFD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 xml:space="preserve">Августовские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Спасы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.</w:t>
      </w:r>
    </w:p>
    <w:p w14:paraId="517A817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Стихотворения (не менее трёх). Например: К.Д. Бальмонт «Первый спас», Б.А. Ахмадулина «Ночь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упаданья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яблок», Е.А. Евтушенко «Само упало яблоко с небес…» и другие.</w:t>
      </w:r>
    </w:p>
    <w:p w14:paraId="63C6612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Е.И. Носов «Яблочный спас».</w:t>
      </w:r>
    </w:p>
    <w:p w14:paraId="4C8A706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Тепло родного дома.</w:t>
      </w:r>
    </w:p>
    <w:p w14:paraId="7607320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Родительский дом.</w:t>
      </w:r>
    </w:p>
    <w:p w14:paraId="0D18089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А.П. Платонов «На заре туманной юности» (две главы по выбору).</w:t>
      </w:r>
    </w:p>
    <w:p w14:paraId="6E0F84D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В.П. Астафьев «Далёкая и близкая сказка» (рассказ из повести «Последний поклон»).</w:t>
      </w:r>
    </w:p>
    <w:p w14:paraId="6467239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86.7.3. Русский характер – русская душа.</w:t>
      </w:r>
    </w:p>
    <w:p w14:paraId="63CD0D6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 до ордена – была бы Родина.</w:t>
      </w:r>
    </w:p>
    <w:p w14:paraId="4C8909E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Великая Отечественная война.</w:t>
      </w:r>
    </w:p>
    <w:p w14:paraId="404EC88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Н.П. Майоров «Мы», М.В.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Кульчицкий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«Мечтатель, фантазёр, лентяй-завистник!..» и другие.</w:t>
      </w:r>
    </w:p>
    <w:p w14:paraId="2970A1F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Ю.М. Нагибин «Ваганов».</w:t>
      </w:r>
    </w:p>
    <w:p w14:paraId="6101506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Е.И. Носов «Переправа».</w:t>
      </w:r>
    </w:p>
    <w:p w14:paraId="0A77301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Загадки русской души.</w:t>
      </w:r>
    </w:p>
    <w:p w14:paraId="197C37E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Судьбы русских эмигрантов.</w:t>
      </w:r>
    </w:p>
    <w:p w14:paraId="4D78403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Б.К.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Зайцев «Лёгкое бремя».</w:t>
      </w:r>
    </w:p>
    <w:p w14:paraId="1944BF3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А.Т.</w:t>
      </w:r>
      <w:r w:rsidRPr="00CA4934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Аверченко «Русское искусство».</w:t>
      </w:r>
    </w:p>
    <w:p w14:paraId="7D68B27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 ваших ровесниках.</w:t>
      </w:r>
    </w:p>
    <w:p w14:paraId="34945BD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Прощание с детством.</w:t>
      </w:r>
    </w:p>
    <w:p w14:paraId="3A955A9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Ю.И. Коваль «От Красных ворот» (не менее одного фрагмента по выбору).</w:t>
      </w:r>
    </w:p>
    <w:p w14:paraId="0EC1583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Лишь слову жизнь дана.</w:t>
      </w:r>
    </w:p>
    <w:p w14:paraId="2A628F3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«Припадаю к великой реке…»</w:t>
      </w:r>
    </w:p>
    <w:p w14:paraId="221C611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Стихотворения (не менее двух). Например: И.А. Бродский «Мой народ», С.А. 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Каргашин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«Я – русский! Спасибо, Господи!..» и другие.</w:t>
      </w:r>
    </w:p>
    <w:p w14:paraId="35C630E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bookmarkStart w:id="4" w:name="_Toc106462908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86.8. </w:t>
      </w:r>
      <w:bookmarkEnd w:id="4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Планируемые результаты освоения программы по родной (русской) литературе на уровне основного общего образования.</w:t>
      </w:r>
    </w:p>
    <w:p w14:paraId="0F4E336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86.8.1. Изучение родной (русской) литературы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4616E67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86.8.2. Личностные результаты освоения программы по родной (русской) литературе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саморазвития.</w:t>
      </w:r>
    </w:p>
    <w:p w14:paraId="77931F5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Личностные результаты освоения программы по родной (русской) литературе на уровне основного общего образования отражают готовность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62273A5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1) гражданского воспитания:</w:t>
      </w:r>
    </w:p>
    <w:p w14:paraId="15F598F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09FAC7A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14:paraId="74CB004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неприятие любых форм экстремизма, дискриминации;</w:t>
      </w:r>
    </w:p>
    <w:p w14:paraId="2AD77C9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понимание роли различных социальных институтов в жизни человека;</w:t>
      </w:r>
    </w:p>
    <w:p w14:paraId="27D4699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1AE324B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представление о способах противодействия коррупции;</w:t>
      </w:r>
    </w:p>
    <w:p w14:paraId="1705359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14:paraId="3DE4930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к участию в гуманитарной деятельности (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волонтёрство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, помощь людям, нуждающимся в ней);</w:t>
      </w:r>
    </w:p>
    <w:p w14:paraId="04EA4D5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2) патриотического воспитания:</w:t>
      </w:r>
    </w:p>
    <w:p w14:paraId="2BA5C07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10D6A35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1544832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0068BE3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3) духовно-нравственного воспитания:</w:t>
      </w:r>
    </w:p>
    <w:p w14:paraId="4D55592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ориентация на моральные ценности и нормы в ситуациях нравственного выбора;</w:t>
      </w:r>
    </w:p>
    <w:p w14:paraId="5E49467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3C20442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3CE3639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4) эстетического воспитания:</w:t>
      </w:r>
    </w:p>
    <w:p w14:paraId="7A71308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14:paraId="635FE1F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важности художественной культуры как средства коммуникации и самовыражения;</w:t>
      </w:r>
    </w:p>
    <w:p w14:paraId="706BC33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712D586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стремление к самовыражению в разных видах искусства;</w:t>
      </w:r>
    </w:p>
    <w:p w14:paraId="73A4E9B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5) физического воспитания, формирования культуры здоровья и эмоционального благополучия:</w:t>
      </w:r>
    </w:p>
    <w:p w14:paraId="18A7E9C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ценности жизни;</w:t>
      </w:r>
    </w:p>
    <w:p w14:paraId="7CC0435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76E46ED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347C3ED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соблюдение правил безопасности, в том числе навыков безопасного поведения в Интернет-среде;</w:t>
      </w:r>
    </w:p>
    <w:p w14:paraId="1D837BC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5830213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умение принимать себя и других, не осуждая;</w:t>
      </w:r>
    </w:p>
    <w:p w14:paraId="4976FCF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74D4771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сформированность навыка рефлексии, признание своего права на ошибку и такого же права другого человека;</w:t>
      </w:r>
    </w:p>
    <w:p w14:paraId="15E9668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6) трудового воспитания:</w:t>
      </w:r>
    </w:p>
    <w:p w14:paraId="360F134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7B6424A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4BDFC11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61FE4FE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адаптироваться в профессиональной среде;</w:t>
      </w:r>
    </w:p>
    <w:p w14:paraId="744C9A5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уважение к труду и результатам трудовой деятельности;</w:t>
      </w:r>
    </w:p>
    <w:p w14:paraId="39C9459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97F407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7) экологического воспитания:</w:t>
      </w:r>
    </w:p>
    <w:p w14:paraId="21D8FF2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1CC25B8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673F3A3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активное неприятие действий, приносящих вред окружающей среде;</w:t>
      </w:r>
    </w:p>
    <w:p w14:paraId="7FAA265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осознание своей роли как гражданина и потребителя в условиях взаимосвязи природной, технологической и социальной среды;</w:t>
      </w:r>
    </w:p>
    <w:p w14:paraId="3D8D3B2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готовность к участию в практической деятельности экологической направленности;</w:t>
      </w:r>
    </w:p>
    <w:p w14:paraId="6E22604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8) ценности научного познания:</w:t>
      </w:r>
    </w:p>
    <w:p w14:paraId="37D4E80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7DD612C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овладение языковой и читательской культурой как средством познания мира;</w:t>
      </w:r>
    </w:p>
    <w:p w14:paraId="189C66D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43231A3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9) адаптации к изменяющимся условиям социальной и природной среды:</w:t>
      </w:r>
    </w:p>
    <w:p w14:paraId="34B128A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B70D6B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способность обучающихся ко взаимодействию в условиях неопределённости, открытость опыту и знаниям других;</w:t>
      </w:r>
    </w:p>
    <w:p w14:paraId="02E9509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14:paraId="4BC4A5B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14:paraId="52162B8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14:paraId="3791E1C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умение анализировать и выявлять взаимосвязи природы, общества и экономики;</w:t>
      </w:r>
    </w:p>
    <w:p w14:paraId="728F0DB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750E2CC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3BD9901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воспринимать стрессовую ситуацию как вызов, требующий контрмер;</w:t>
      </w:r>
    </w:p>
    <w:p w14:paraId="247A61B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оценивать ситуацию стресса, корректировать принимаемые решения и действия;</w:t>
      </w:r>
    </w:p>
    <w:p w14:paraId="060326F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формулировать и оценивать риски и последствия, формировать опыт, находить позитивное в произошедшей ситуации;</w:t>
      </w:r>
    </w:p>
    <w:p w14:paraId="41F971E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быть готовым действовать в отсутствие гарантий успеха.</w:t>
      </w:r>
    </w:p>
    <w:p w14:paraId="19942F1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 В результате изучения родной (русской)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64DE923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499B34A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выявлять и характеризовать существенные признаки объектов (явлений);</w:t>
      </w:r>
    </w:p>
    <w:p w14:paraId="6240804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5F85FCC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 учётом предложенной задачи 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324062F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выявлять дефициты информации, данных, необходимых для решения поставленной задачи;</w:t>
      </w:r>
    </w:p>
    <w:p w14:paraId="6B20BE4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выявлять причинно-следственные связи при изучении явлений и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2304D8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721B4CF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1C64BBE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использовать вопросы как исследовательский инструмент познания;</w:t>
      </w:r>
    </w:p>
    <w:p w14:paraId="5F88954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5D2DBB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5544EEE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508DD67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оценивать на применимость и достоверность информации, полученной в ходе исследования (эксперимента);</w:t>
      </w:r>
    </w:p>
    <w:p w14:paraId="6C69055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14:paraId="13FFD03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57E3017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86.8.3.3. У обучающегося будут сформированы умения работать с информацией как часть познавательных универсальных учебных действий:</w:t>
      </w:r>
    </w:p>
    <w:p w14:paraId="3ABC941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6F89157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90A108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22A27F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764C563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699394B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эффективно запоминать и систематизировать информацию.</w:t>
      </w:r>
    </w:p>
    <w:p w14:paraId="5DBD986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86.8.3.4. У обучающегося будут сформированы умения общения как часть коммуникативных универсальных учебных действий:</w:t>
      </w:r>
    </w:p>
    <w:p w14:paraId="4D8BC84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воспринимать и формулировать суждения, выражать эмоции в соответствии с целями и условиями общения; </w:t>
      </w:r>
    </w:p>
    <w:p w14:paraId="068E71F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выражать себя (свою точку зрения) в устных и письменных текстах; </w:t>
      </w:r>
    </w:p>
    <w:p w14:paraId="21B67FA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 </w:t>
      </w:r>
    </w:p>
    <w:p w14:paraId="714BCD4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14:paraId="040E418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14:paraId="31F4CF4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14:paraId="17BFCA1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публично представлять результаты выполненного опыта (эксперимента, исследования, проекта); </w:t>
      </w:r>
    </w:p>
    <w:p w14:paraId="33B8367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3D0E148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86.8.3.5. У обучающегося будут сформированы умения совместной деятельности как часть коммуникативных универсальных учебных действий:</w:t>
      </w:r>
    </w:p>
    <w:p w14:paraId="60353ED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14:paraId="75B90E8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577043D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обобщать мнения нескольких 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проявлять готовность руководить, выполнять поручения, подчиняться; </w:t>
      </w:r>
    </w:p>
    <w:p w14:paraId="08E84CE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14:paraId="52DA142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14:paraId="1344E44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14:paraId="54F6612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0AF98AC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86.8.3.6. У обучающегося будут сформированы умения самоорганизации как часть регулятивных универсальных учебных действий:</w:t>
      </w:r>
    </w:p>
    <w:p w14:paraId="224CDE7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выявлять проблемы для решения в жизненных и учебных ситуациях;</w:t>
      </w:r>
    </w:p>
    <w:p w14:paraId="79FE3DB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ориентироваться в различных подходах принятия решений (индивидуальное, принятие решения в группе, принятие решений группой); </w:t>
      </w:r>
    </w:p>
    <w:p w14:paraId="2993475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122499C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</w:t>
      </w:r>
    </w:p>
    <w:p w14:paraId="212BC0C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выбор и брать ответственность за решение.</w:t>
      </w:r>
    </w:p>
    <w:p w14:paraId="268F848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86.8.3.7. У обучающегося будут сформированы умения самоконтроля как часть регулятивных универсальных учебных действий:</w:t>
      </w:r>
    </w:p>
    <w:p w14:paraId="6ADD3BD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владеть способами самоконтроля,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самомотивации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и рефлексии; </w:t>
      </w:r>
    </w:p>
    <w:p w14:paraId="444E65E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давать оценку ситуации и предлагать план её изменения; </w:t>
      </w:r>
    </w:p>
    <w:p w14:paraId="0EA90A7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602669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14:paraId="2527A5E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14:paraId="7D133A1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оценивать соответствие результата цели и условиям.</w:t>
      </w:r>
    </w:p>
    <w:p w14:paraId="65A9967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86.8.3.8. У обучающегося будут сформированы умения эмоционального интеллекта как часть регулятивных универсальных учебных действий: </w:t>
      </w:r>
    </w:p>
    <w:p w14:paraId="35FF5AE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 xml:space="preserve">различать, называть и управлять собственными эмоциями и эмоциями других; </w:t>
      </w:r>
    </w:p>
    <w:p w14:paraId="204E544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выявлять и анализировать причины эмоций; </w:t>
      </w:r>
    </w:p>
    <w:p w14:paraId="7804599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ставить себя на место другого человека, понимать мотивы и намерения другого; </w:t>
      </w:r>
    </w:p>
    <w:p w14:paraId="59EE1DB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регулировать способ выражения эмоций.</w:t>
      </w:r>
    </w:p>
    <w:p w14:paraId="1EF60AB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86.8.3.9. У обучающегося будут сформированы умения принимать себя и других как часть регулятивных универсальных учебных действий: </w:t>
      </w:r>
    </w:p>
    <w:p w14:paraId="6005A1CF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осознанно относиться к другому человеку, его мнению; </w:t>
      </w:r>
    </w:p>
    <w:p w14:paraId="531D7D2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признавать своё право на ошибку и такое же право другого; </w:t>
      </w:r>
    </w:p>
    <w:p w14:paraId="2D57442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принимать себя и других, не осуждая; </w:t>
      </w:r>
    </w:p>
    <w:p w14:paraId="07DE066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открытость себе и другим; </w:t>
      </w:r>
    </w:p>
    <w:p w14:paraId="6BA8516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осознавать невозможность контролировать всё вокруг.</w:t>
      </w:r>
    </w:p>
    <w:p w14:paraId="334851F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86.8.4. Предметные результаты освоения программы по родной (русской) литературе:</w:t>
      </w:r>
    </w:p>
    <w:p w14:paraId="787D06F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осознание значимости чтения и изучения родной литературы для своего дальнейшего развития,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14:paraId="6F81C95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понимание родной литературы как одной из основных национально-культурных ценностей народа, особого способа познания жизни;</w:t>
      </w:r>
    </w:p>
    <w:p w14:paraId="6116CA2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14:paraId="425529A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чтение;</w:t>
      </w:r>
    </w:p>
    <w:p w14:paraId="582AF6E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14:paraId="034FE27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14:paraId="2AAF356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86.8.5. Предметные результаты освоения программы по родной (русской) литературе к концу обучения в 5 классе:</w:t>
      </w:r>
    </w:p>
    <w:p w14:paraId="1E9FE81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России,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</w:t>
      </w:r>
    </w:p>
    <w:p w14:paraId="7798868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начальные представления о богатстве русской литературы и культуры в контексте культур народов России, о русских национальных традициях в рождественских произведениях и произведениях о семейных ценностях;</w:t>
      </w:r>
    </w:p>
    <w:p w14:paraId="316D319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14:paraId="4514848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</w:t>
      </w:r>
    </w:p>
    <w:p w14:paraId="3F2D6053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14:paraId="4AD520D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86.8.6. Предметные результаты освоения программы по родной (русской) литературе к концу обучения в 6 классе:</w:t>
      </w:r>
    </w:p>
    <w:p w14:paraId="6D5A16B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</w:t>
      </w:r>
    </w:p>
    <w:p w14:paraId="342694A5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осознавать ключевые для русского национального сознания культурные и нравственные смыслы в произведениях о Русском Севере и русской зиме;</w:t>
      </w:r>
    </w:p>
    <w:p w14:paraId="472144E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</w:r>
    </w:p>
    <w:p w14:paraId="625D05E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Крымской войне 1853–1856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14:paraId="25B8E476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смысловой анализ фольклорного и литературного текста на основе наводящих вопросов или по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</w:p>
    <w:p w14:paraId="41213F6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</w:r>
    </w:p>
    <w:p w14:paraId="338A6FF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86.8.7. Предметные результаты освоения программы по родной (русской) литературе к концу обучения в 7 классе:</w:t>
      </w:r>
    </w:p>
    <w:p w14:paraId="60F73CBC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народа, осознавать ключевые для русского национального сознания культурные и нравственные смыслы в произведениях о Сибирском крае и русском поле;</w:t>
      </w:r>
    </w:p>
    <w:p w14:paraId="07E1F3DB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Пасхи и о русских умельцах и мастерах;</w:t>
      </w:r>
    </w:p>
    <w:p w14:paraId="0254E032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понятие о русском национальном характере, истоках русского патриотизма и героизма в произведениях о защите Родины, о загадках русской души, взрослых проблемах, которые приходится решать подросткам, об уникальности русского языка и родной речи;</w:t>
      </w:r>
    </w:p>
    <w:p w14:paraId="0D298428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потомку,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14:paraId="0CBFA989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14:paraId="2FD79D5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86.8.8. Предметные результаты освоения программы по родной (русской) литературе к концу обучения в 8 классе:</w:t>
      </w:r>
    </w:p>
    <w:p w14:paraId="7DBAEB9D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14:paraId="06EDF261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Троицы и о родстве душ русских людей;</w:t>
      </w:r>
    </w:p>
    <w:p w14:paraId="71782EF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иметь понятие о русском национальном характере в произведениях о войне, о русском человеке как хранителе национального сознания, трудной поре взросления, о языке русской поэзии;</w:t>
      </w:r>
    </w:p>
    <w:p w14:paraId="2AAE3DE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смысловой и идейно-эстетический анализ фольклорного и литературного текста и воспринимать художественный текст как послание автора читателю, современнику и потомку,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14:paraId="798A8D8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14:paraId="53646B7A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86.8.9. Предметные результаты освоения программы по родной (русской) литературе к концу обучения в 9 классе:</w:t>
      </w:r>
    </w:p>
    <w:p w14:paraId="4E7C15D7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литературе;</w:t>
      </w:r>
    </w:p>
    <w:p w14:paraId="095EAFE0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понимать духовно-нравственную и культурно-эстетическую ценность русской литературы и культуры в контексте культур народов России, осознавать роль русских национальных традиций в произведениях об августовских </w:t>
      </w:r>
      <w:proofErr w:type="spellStart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Спасах</w:t>
      </w:r>
      <w:proofErr w:type="spellEnd"/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и о родительском доме как вечной ценности;</w:t>
      </w:r>
    </w:p>
    <w:p w14:paraId="108DE4E4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зарубежья, выделять нравственные проблемы в книгах о прощании с детством;</w:t>
      </w:r>
    </w:p>
    <w:p w14:paraId="2E92C15E" w14:textId="77777777" w:rsidR="002F4D46" w:rsidRPr="00CA4934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 произведения словесного искусства и их воплощение в других искусствах,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14:paraId="4F10F203" w14:textId="77777777" w:rsidR="00A40B4E" w:rsidRPr="002F4D46" w:rsidRDefault="002F4D46" w:rsidP="002F4D46">
      <w:pPr>
        <w:widowControl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ами её обработки и презентации.</w:t>
      </w:r>
    </w:p>
    <w:sectPr w:rsidR="00A40B4E" w:rsidRPr="002F4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DD4"/>
    <w:rsid w:val="002F4D46"/>
    <w:rsid w:val="00A40B4E"/>
    <w:rsid w:val="00BB6C8F"/>
    <w:rsid w:val="00F3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C9FE2"/>
  <w15:chartTrackingRefBased/>
  <w15:docId w15:val="{82C56F80-03FF-4707-99DA-14D60D1FB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D46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2F4D46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4D46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6490</Words>
  <Characters>36994</Characters>
  <Application>Microsoft Office Word</Application>
  <DocSecurity>0</DocSecurity>
  <Lines>308</Lines>
  <Paragraphs>86</Paragraphs>
  <ScaleCrop>false</ScaleCrop>
  <Company/>
  <LinksUpToDate>false</LinksUpToDate>
  <CharactersWithSpaces>43398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2024-01-29T10:20:00Z</dcterms:created>
  <dcterms:modified xsi:type="dcterms:W3CDTF">2024-01-29T10:20:00Z</dcterms:modified>
</cp:coreProperties>
</file>